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86" w:rsidRPr="00CB4D9D" w:rsidRDefault="00C52E86" w:rsidP="00C52E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17CE31E1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ADVANCED STRUCTURAL ANALYSIS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000"/>
        <w:gridCol w:w="3775"/>
        <w:gridCol w:w="1373"/>
      </w:tblGrid>
      <w:tr w:rsidR="00C52E86" w:rsidRPr="0059245D" w:rsidTr="004D2C04">
        <w:trPr>
          <w:trHeight w:val="360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Category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Elective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C52E86" w:rsidRPr="0059245D" w:rsidTr="004D2C04">
        <w:trPr>
          <w:trHeight w:val="360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3 - 0 - 0</w:t>
            </w:r>
          </w:p>
        </w:tc>
      </w:tr>
      <w:tr w:rsidR="00C52E86" w:rsidRPr="0059245D" w:rsidTr="004D2C04">
        <w:trPr>
          <w:trHeight w:val="360"/>
        </w:trPr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Structural Analysis I &amp; II.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</w:t>
            </w:r>
          </w:p>
        </w:tc>
      </w:tr>
      <w:tr w:rsidR="00C52E86" w:rsidRPr="0059245D" w:rsidTr="004D2C04">
        <w:trPr>
          <w:trHeight w:val="360"/>
        </w:trPr>
        <w:tc>
          <w:tcPr>
            <w:tcW w:w="10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Semester End Exam </w:t>
            </w: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C52E86" w:rsidRPr="0059245D" w:rsidTr="004D2C04">
        <w:trPr>
          <w:trHeight w:val="360"/>
        </w:trPr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E86" w:rsidRDefault="00C52E86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Pr="0059245D" w:rsidRDefault="00C52E86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245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100</w:t>
            </w:r>
          </w:p>
        </w:tc>
      </w:tr>
    </w:tbl>
    <w:p w:rsidR="00C52E86" w:rsidRDefault="00C52E86" w:rsidP="00C52E86">
      <w:pPr>
        <w:rPr>
          <w:rFonts w:ascii="Calibri" w:eastAsia="Calibri" w:hAnsi="Calibri" w:cs="Gautami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736"/>
        <w:gridCol w:w="7998"/>
      </w:tblGrid>
      <w:tr w:rsidR="00C52E86" w:rsidTr="004D2C04">
        <w:trPr>
          <w:trHeight w:val="121"/>
        </w:trPr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E86" w:rsidRDefault="00C52E86" w:rsidP="004D2C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Pr="00DC7CC5" w:rsidRDefault="00C52E86" w:rsidP="00C52E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learn the fundamental concepts of matrix methods in structural analysis.</w:t>
            </w:r>
          </w:p>
          <w:p w:rsidR="00C52E86" w:rsidRPr="00A03B48" w:rsidRDefault="00C52E86" w:rsidP="00C52E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CC5">
              <w:rPr>
                <w:rFonts w:ascii="Times New Roman" w:hAnsi="Times New Roman"/>
                <w:sz w:val="24"/>
                <w:szCs w:val="24"/>
              </w:rPr>
              <w:t>To understand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analysis</w:t>
            </w:r>
            <w:r w:rsidRPr="00DC7CC5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DC7CC5">
              <w:rPr>
                <w:rFonts w:ascii="Times New Roman" w:hAnsi="Times New Roman" w:cs="Times New Roman"/>
                <w:sz w:val="24"/>
                <w:szCs w:val="24"/>
              </w:rPr>
              <w:t xml:space="preserve"> continuous beams of two and three spans with different end conditions</w:t>
            </w:r>
            <w:r w:rsidRPr="00DC7CC5">
              <w:rPr>
                <w:rFonts w:ascii="Times New Roman" w:hAnsi="Times New Roman"/>
                <w:sz w:val="24"/>
                <w:szCs w:val="24"/>
              </w:rPr>
              <w:t xml:space="preserve"> by flexibility and stiffness matrix methods</w:t>
            </w:r>
            <w:r w:rsidRPr="00DC7C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2E86" w:rsidRPr="00A03B48" w:rsidRDefault="00C52E86" w:rsidP="00C52E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B48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</w:t>
            </w:r>
            <w:r w:rsidRPr="00A03B48">
              <w:rPr>
                <w:rFonts w:ascii="Times New Roman" w:hAnsi="Times New Roman"/>
                <w:sz w:val="24"/>
                <w:szCs w:val="24"/>
              </w:rPr>
              <w:t>analysis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B48">
              <w:rPr>
                <w:rFonts w:ascii="Times New Roman" w:hAnsi="Times New Roman" w:cs="Times New Roman"/>
                <w:sz w:val="24"/>
                <w:szCs w:val="24"/>
              </w:rPr>
              <w:t>two dimensional portal frames with different end conditions</w:t>
            </w:r>
            <w:r w:rsidRPr="00A03B48">
              <w:rPr>
                <w:rFonts w:ascii="Times New Roman" w:hAnsi="Times New Roman"/>
                <w:sz w:val="24"/>
                <w:szCs w:val="24"/>
              </w:rPr>
              <w:t xml:space="preserve"> by flexibility and stiffness matrix methods.</w:t>
            </w:r>
          </w:p>
          <w:p w:rsidR="00C52E86" w:rsidRPr="009D6DD8" w:rsidRDefault="00C52E86" w:rsidP="00C52E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learn</w:t>
            </w:r>
            <w:r w:rsidRPr="009D6DD8">
              <w:rPr>
                <w:rFonts w:ascii="Times New Roman" w:hAnsi="Times New Roman"/>
                <w:sz w:val="24"/>
                <w:szCs w:val="24"/>
              </w:rPr>
              <w:t xml:space="preserve"> the concepts of the stiffness method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flexibility method and</w:t>
            </w:r>
            <w:r w:rsidRPr="009D6DD8">
              <w:rPr>
                <w:rFonts w:ascii="Times New Roman" w:hAnsi="Times New Roman"/>
                <w:sz w:val="24"/>
                <w:szCs w:val="24"/>
              </w:rPr>
              <w:t xml:space="preserve"> apply it to a </w:t>
            </w:r>
            <w:r w:rsidRPr="00A03B48">
              <w:rPr>
                <w:rFonts w:ascii="Times New Roman" w:hAnsi="Times New Roman" w:cs="Times New Roman"/>
                <w:sz w:val="24"/>
                <w:szCs w:val="24"/>
              </w:rPr>
              <w:t>two dimensional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 jointed truss.</w:t>
            </w:r>
          </w:p>
          <w:p w:rsidR="00C52E86" w:rsidRPr="00293E1A" w:rsidRDefault="00C52E86" w:rsidP="00C52E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44">
              <w:rPr>
                <w:rFonts w:ascii="Times New Roman" w:hAnsi="Times New Roman"/>
                <w:sz w:val="24"/>
                <w:szCs w:val="24"/>
              </w:rPr>
              <w:t>To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nderstand the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 xml:space="preserve">transformation of matrices from local to global coordinates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 xml:space="preserve"> element stiffness matrix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2E86" w:rsidRPr="00503AAC" w:rsidRDefault="00C52E86" w:rsidP="00C52E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A51E39">
              <w:rPr>
                <w:rFonts w:ascii="Times New Roman" w:hAnsi="Times New Roman"/>
                <w:sz w:val="24"/>
                <w:szCs w:val="24"/>
              </w:rPr>
              <w:t xml:space="preserve">be familiar with various methods of </w:t>
            </w:r>
            <w:r>
              <w:rPr>
                <w:rFonts w:ascii="Times New Roman" w:hAnsi="Times New Roman"/>
                <w:sz w:val="24"/>
                <w:szCs w:val="24"/>
              </w:rPr>
              <w:t>equation solvers for the analysis of structures.</w:t>
            </w:r>
          </w:p>
        </w:tc>
      </w:tr>
      <w:tr w:rsidR="00C52E86" w:rsidTr="004D2C04">
        <w:trPr>
          <w:trHeight w:val="121"/>
        </w:trPr>
        <w:tc>
          <w:tcPr>
            <w:tcW w:w="75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Pr="00E07475" w:rsidRDefault="00C52E86" w:rsidP="004D2C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Calculate unknown components of forces and displacements using</w:t>
            </w:r>
            <w:r w:rsidRPr="0029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stiffness </w:t>
            </w:r>
            <w:r w:rsidRPr="0029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flexibility method.</w:t>
            </w:r>
          </w:p>
        </w:tc>
      </w:tr>
      <w:tr w:rsidR="00C52E86" w:rsidTr="004D2C04">
        <w:trPr>
          <w:trHeight w:val="121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29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erform the analysis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 continuous beams by</w:t>
            </w:r>
            <w:r w:rsidRPr="0029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stiffness </w:t>
            </w:r>
            <w:r w:rsidRPr="0029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flexibility method.</w:t>
            </w:r>
          </w:p>
        </w:tc>
      </w:tr>
      <w:tr w:rsidR="00C52E86" w:rsidTr="004D2C04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Perform the analysis of </w:t>
            </w:r>
            <w:r w:rsidRPr="00A03B48">
              <w:rPr>
                <w:rFonts w:ascii="Times New Roman" w:hAnsi="Times New Roman" w:cs="Times New Roman"/>
                <w:sz w:val="24"/>
                <w:szCs w:val="24"/>
              </w:rPr>
              <w:t xml:space="preserve">two dimensional portal frames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by</w:t>
            </w:r>
            <w:r w:rsidRPr="0029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stiffness </w:t>
            </w:r>
            <w:r w:rsidRPr="0029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flexibility method.</w:t>
            </w:r>
          </w:p>
        </w:tc>
      </w:tr>
      <w:tr w:rsidR="00C52E86" w:rsidTr="004D2C04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Analyse </w:t>
            </w:r>
            <w:r w:rsidRPr="00A03B48">
              <w:rPr>
                <w:rFonts w:ascii="Times New Roman" w:hAnsi="Times New Roman" w:cs="Times New Roman"/>
                <w:sz w:val="24"/>
                <w:szCs w:val="24"/>
              </w:rPr>
              <w:t>two dimensional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 jointed trusses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by</w:t>
            </w:r>
            <w:r w:rsidRPr="0029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stiffness </w:t>
            </w:r>
            <w:r w:rsidRPr="00293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flexibility method.</w:t>
            </w:r>
          </w:p>
        </w:tc>
      </w:tr>
      <w:tr w:rsidR="00C52E86" w:rsidTr="004D2C04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Perform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 xml:space="preserve">transformation of matrices from local to global coordinates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 xml:space="preserve"> element stiffness matrix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E86" w:rsidTr="004D2C04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structures by using different equation solvers.</w:t>
            </w:r>
          </w:p>
        </w:tc>
      </w:tr>
      <w:tr w:rsidR="00C52E86" w:rsidTr="004D2C04">
        <w:trPr>
          <w:trHeight w:val="266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Content</w:t>
            </w:r>
          </w:p>
        </w:tc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C52E86" w:rsidRPr="007621CF" w:rsidRDefault="00C52E86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MATRIX METHODS OF ANALYSIS: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Flexibility and stiffne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 matrices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Force displacement relati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onships for axial force, couple and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 xml:space="preserve"> torsional moments–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tiffness method of analysis and flexibility method of analysis.</w:t>
            </w:r>
          </w:p>
          <w:p w:rsidR="00C52E86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C52E86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ANALYSIS OF CONTINUOUS BEAMS: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Stiffness method and flexibility method of analysis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ontinuous beams of two and three spans with different end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hinges.</w:t>
            </w:r>
          </w:p>
          <w:p w:rsidR="00C52E86" w:rsidRPr="00157DC1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C52E86" w:rsidRDefault="00C52E86" w:rsidP="004D2C04">
            <w:pPr>
              <w:tabs>
                <w:tab w:val="left" w:pos="2100"/>
              </w:tabs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ANALYSIS OF TWO-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>DIMENSIONAL PORTAL FRAMES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: Stiffness and flexibility method of analysis of 2D portal frames with different end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lotting of bending moment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C52E86" w:rsidRPr="00EF5008" w:rsidRDefault="00C52E86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>ANALYSIS OF TWO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>DIMENSIONAL PIN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>JOINTED TRUSSES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: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iffness and flexibility methods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omputation of joint displacement and member forces.</w:t>
            </w:r>
          </w:p>
          <w:p w:rsidR="00C52E86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TRANSFORMATION OF CO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ORDINATES: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 and Global co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ordinate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ansformation of matrices from local to global coordinates of element stiffness matrix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 stiffness method of analysis – A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ssembly of global stiffness matrix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element stiffness matrices – S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tatic condensation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Sub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 xml:space="preserve"> structuring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2E86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Pr="00B40F0A" w:rsidRDefault="00C52E86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C52E86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0A">
              <w:rPr>
                <w:rFonts w:ascii="Times New Roman" w:hAnsi="Times New Roman" w:cs="Times New Roman"/>
                <w:b/>
                <w:sz w:val="24"/>
                <w:szCs w:val="24"/>
              </w:rPr>
              <w:t>EQUATION SOLVERS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: Solution of system of linear algebraic equations–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irect inversion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auss elimination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Cholesky method 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B40F0A">
              <w:rPr>
                <w:rFonts w:ascii="Times New Roman" w:hAnsi="Times New Roman" w:cs="Times New Roman"/>
                <w:sz w:val="24"/>
                <w:szCs w:val="24"/>
              </w:rPr>
              <w:t>anded equation solve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 frontal solution technique.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2E86" w:rsidRPr="00417E3B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86" w:rsidTr="004D2C04">
        <w:trPr>
          <w:trHeight w:val="266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Default="00C52E8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References</w:t>
            </w:r>
          </w:p>
        </w:tc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86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Pr="005D222E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C52E86" w:rsidRPr="005D222E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E">
              <w:rPr>
                <w:rFonts w:ascii="Times New Roman" w:hAnsi="Times New Roman" w:cs="Times New Roman"/>
                <w:sz w:val="24"/>
                <w:szCs w:val="24"/>
              </w:rPr>
              <w:t xml:space="preserve">1. Structural Analysis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G.S. </w:t>
            </w:r>
            <w:r w:rsidRPr="005D222E">
              <w:rPr>
                <w:rFonts w:ascii="Times New Roman" w:hAnsi="Times New Roman" w:cs="Times New Roman"/>
                <w:sz w:val="24"/>
                <w:szCs w:val="24"/>
              </w:rPr>
              <w:t>Pundit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S.P.</w:t>
            </w:r>
            <w:r w:rsidRPr="005D222E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  <w:p w:rsidR="00C52E86" w:rsidRPr="005D222E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E">
              <w:rPr>
                <w:rFonts w:ascii="Times New Roman" w:hAnsi="Times New Roman" w:cs="Times New Roman"/>
                <w:sz w:val="24"/>
                <w:szCs w:val="24"/>
              </w:rPr>
              <w:t>2. Structural Analysis by C.S.Reddy.</w:t>
            </w:r>
          </w:p>
          <w:p w:rsidR="00C52E86" w:rsidRPr="005D222E" w:rsidRDefault="00C52E86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E">
              <w:rPr>
                <w:rFonts w:ascii="Times New Roman" w:hAnsi="Times New Roman" w:cs="Times New Roman"/>
                <w:sz w:val="24"/>
                <w:szCs w:val="24"/>
              </w:rPr>
              <w:t>3. Structural Analysis by R.C.Hibbeler</w:t>
            </w:r>
          </w:p>
          <w:p w:rsidR="00C52E86" w:rsidRDefault="00C52E86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86" w:rsidRPr="005D222E" w:rsidRDefault="00C52E86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E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C52E86" w:rsidRPr="005C11E5" w:rsidRDefault="00C52E86" w:rsidP="00C52E86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1E5">
              <w:rPr>
                <w:rFonts w:ascii="Times New Roman" w:hAnsi="Times New Roman" w:cs="Times New Roman"/>
                <w:sz w:val="24"/>
                <w:szCs w:val="24"/>
              </w:rPr>
              <w:t xml:space="preserve">Cotes, R.C., </w:t>
            </w:r>
            <w:proofErr w:type="spellStart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Couties</w:t>
            </w:r>
            <w:proofErr w:type="spellEnd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, M.G., and Kong, F.K., Structural Analysis, ELBS.</w:t>
            </w:r>
          </w:p>
          <w:p w:rsidR="00C52E86" w:rsidRPr="005C11E5" w:rsidRDefault="00C52E86" w:rsidP="00C52E86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M.C.Guire</w:t>
            </w:r>
            <w:proofErr w:type="spellEnd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, Gallagher, R.H., Matrix Structural analysis, John Wiley and sons.</w:t>
            </w:r>
          </w:p>
          <w:p w:rsidR="00C52E86" w:rsidRPr="005C11E5" w:rsidRDefault="00C52E86" w:rsidP="00C52E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Intermeidate</w:t>
            </w:r>
            <w:proofErr w:type="spellEnd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 xml:space="preserve"> Structural Analysis by </w:t>
            </w:r>
            <w:proofErr w:type="spellStart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C.K.Wang</w:t>
            </w:r>
            <w:proofErr w:type="spellEnd"/>
            <w:r w:rsidRPr="005C1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E86" w:rsidRPr="005D222E" w:rsidRDefault="00C52E86" w:rsidP="004D2C04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4954"/>
    <w:multiLevelType w:val="hybridMultilevel"/>
    <w:tmpl w:val="C7F215F4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1CB0"/>
    <w:multiLevelType w:val="hybridMultilevel"/>
    <w:tmpl w:val="A99A1F0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BE"/>
    <w:rsid w:val="00024A29"/>
    <w:rsid w:val="005B57C0"/>
    <w:rsid w:val="00881ABE"/>
    <w:rsid w:val="00A16433"/>
    <w:rsid w:val="00C52E86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2E8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52E86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2E8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52E86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2019-03-23T13:55:00Z</dcterms:created>
  <dcterms:modified xsi:type="dcterms:W3CDTF">2019-03-23T13:55:00Z</dcterms:modified>
</cp:coreProperties>
</file>